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2BB" w:rsidRDefault="004962BB" w:rsidP="004962B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REGULAMENTO DO SORTEIO</w:t>
      </w:r>
      <w:r w:rsidR="004A0CC1">
        <w:rPr>
          <w:rFonts w:ascii="Arial" w:hAnsi="Arial" w:cs="Arial"/>
          <w:sz w:val="24"/>
          <w:szCs w:val="24"/>
        </w:rPr>
        <w:t xml:space="preserve"> DO</w:t>
      </w:r>
      <w:r>
        <w:rPr>
          <w:rFonts w:ascii="Arial" w:hAnsi="Arial" w:cs="Arial"/>
          <w:sz w:val="24"/>
          <w:szCs w:val="24"/>
        </w:rPr>
        <w:t xml:space="preserve"> </w:t>
      </w:r>
      <w:r w:rsidR="004A0CC1" w:rsidRPr="004A0CC1">
        <w:rPr>
          <w:rFonts w:ascii="Arial" w:hAnsi="Arial" w:cs="Arial"/>
          <w:sz w:val="24"/>
          <w:szCs w:val="24"/>
        </w:rPr>
        <w:t>XII CONGRESSO BRASILEIRO DE DIREITO</w:t>
      </w:r>
      <w:bookmarkStart w:id="0" w:name="_GoBack"/>
      <w:bookmarkEnd w:id="0"/>
      <w:r w:rsidR="004A0CC1" w:rsidRPr="004A0CC1">
        <w:rPr>
          <w:rFonts w:ascii="Arial" w:hAnsi="Arial" w:cs="Arial"/>
          <w:sz w:val="24"/>
          <w:szCs w:val="24"/>
        </w:rPr>
        <w:t xml:space="preserve"> DAS FAMÍLIAS E SUCESSÕES</w:t>
      </w:r>
    </w:p>
    <w:p w:rsid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</w:p>
    <w:p w:rsidR="004962BB" w:rsidRDefault="004962BB" w:rsidP="009C5538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A Associação do</w:t>
      </w:r>
      <w:r>
        <w:rPr>
          <w:rFonts w:ascii="Arial" w:hAnsi="Arial" w:cs="Arial"/>
          <w:sz w:val="24"/>
          <w:szCs w:val="24"/>
        </w:rPr>
        <w:t xml:space="preserve"> Ministério Público do Estado da Bahia </w:t>
      </w:r>
      <w:r w:rsidR="009C5538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AMPEB</w:t>
      </w:r>
      <w:r w:rsidRPr="004962BB">
        <w:rPr>
          <w:rFonts w:ascii="Arial" w:hAnsi="Arial" w:cs="Arial"/>
          <w:sz w:val="24"/>
          <w:szCs w:val="24"/>
        </w:rPr>
        <w:t>, com base no presente regulamento,</w:t>
      </w:r>
      <w:r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promoverá SORTEIO</w:t>
      </w:r>
      <w:r>
        <w:rPr>
          <w:rFonts w:ascii="Arial" w:hAnsi="Arial" w:cs="Arial"/>
          <w:sz w:val="24"/>
          <w:szCs w:val="24"/>
        </w:rPr>
        <w:t xml:space="preserve"> para</w:t>
      </w:r>
      <w:r w:rsidRPr="004962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</w:t>
      </w:r>
      <w:r w:rsidR="009C5538" w:rsidRPr="009C5538">
        <w:rPr>
          <w:rFonts w:ascii="Arial" w:hAnsi="Arial" w:cs="Arial"/>
          <w:sz w:val="24"/>
          <w:szCs w:val="24"/>
        </w:rPr>
        <w:t>XII Congresso Brasileiro de Direito das Famílias e Sucessões</w:t>
      </w:r>
      <w:r>
        <w:rPr>
          <w:rFonts w:ascii="Arial" w:hAnsi="Arial" w:cs="Arial"/>
          <w:sz w:val="24"/>
          <w:szCs w:val="24"/>
        </w:rPr>
        <w:t>, a ser realizado no</w:t>
      </w:r>
      <w:r w:rsidR="009C5538">
        <w:rPr>
          <w:rFonts w:ascii="Arial" w:hAnsi="Arial" w:cs="Arial"/>
          <w:sz w:val="24"/>
          <w:szCs w:val="24"/>
        </w:rPr>
        <w:t>s dias 16, 17 e 18 de outubro de 2019</w:t>
      </w:r>
      <w:r>
        <w:rPr>
          <w:rFonts w:ascii="Arial" w:hAnsi="Arial" w:cs="Arial"/>
          <w:sz w:val="24"/>
          <w:szCs w:val="24"/>
        </w:rPr>
        <w:t xml:space="preserve">, </w:t>
      </w:r>
      <w:r w:rsidRPr="004962BB">
        <w:rPr>
          <w:rFonts w:ascii="Arial" w:hAnsi="Arial" w:cs="Arial"/>
          <w:sz w:val="24"/>
          <w:szCs w:val="24"/>
        </w:rPr>
        <w:t xml:space="preserve">no </w:t>
      </w:r>
      <w:r w:rsidR="009C5538" w:rsidRPr="009C5538">
        <w:rPr>
          <w:rFonts w:ascii="Arial" w:hAnsi="Arial" w:cs="Arial"/>
          <w:sz w:val="24"/>
          <w:szCs w:val="24"/>
        </w:rPr>
        <w:t xml:space="preserve">Sesc </w:t>
      </w:r>
      <w:proofErr w:type="spellStart"/>
      <w:r w:rsidR="009C5538" w:rsidRPr="009C5538">
        <w:rPr>
          <w:rFonts w:ascii="Arial" w:hAnsi="Arial" w:cs="Arial"/>
          <w:sz w:val="24"/>
          <w:szCs w:val="24"/>
        </w:rPr>
        <w:t>Palladium</w:t>
      </w:r>
      <w:proofErr w:type="spellEnd"/>
      <w:r w:rsidR="009C5538">
        <w:rPr>
          <w:rFonts w:ascii="Arial" w:hAnsi="Arial" w:cs="Arial"/>
          <w:sz w:val="24"/>
          <w:szCs w:val="24"/>
        </w:rPr>
        <w:t xml:space="preserve">, </w:t>
      </w:r>
      <w:r w:rsidR="009C5538" w:rsidRPr="009C5538">
        <w:rPr>
          <w:rFonts w:ascii="Arial" w:hAnsi="Arial" w:cs="Arial"/>
          <w:sz w:val="24"/>
          <w:szCs w:val="24"/>
        </w:rPr>
        <w:t>Belo Horizonte - MG</w:t>
      </w:r>
      <w:r w:rsidRPr="004962BB">
        <w:rPr>
          <w:rFonts w:ascii="Arial" w:hAnsi="Arial" w:cs="Arial"/>
          <w:sz w:val="24"/>
          <w:szCs w:val="24"/>
        </w:rPr>
        <w:t>.</w:t>
      </w: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1 - PARTICIPANTES DO SORTEIO</w:t>
      </w:r>
    </w:p>
    <w:p w:rsidR="009F0E77" w:rsidRDefault="004962BB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C5538">
        <w:rPr>
          <w:rFonts w:ascii="Arial" w:hAnsi="Arial" w:cs="Arial"/>
          <w:sz w:val="24"/>
          <w:szCs w:val="24"/>
        </w:rPr>
        <w:t xml:space="preserve">O presente sorteio não está sujeito à regulamentação prevista na Lei 5.768/71, por não se vincular a compra de bem ou serviço, e se destina exclusivamente aos associados </w:t>
      </w:r>
      <w:r w:rsidR="009C5538" w:rsidRPr="009C5538">
        <w:rPr>
          <w:rFonts w:ascii="Arial" w:hAnsi="Arial" w:cs="Arial"/>
          <w:sz w:val="24"/>
          <w:szCs w:val="24"/>
        </w:rPr>
        <w:t>que atuem na área de</w:t>
      </w:r>
      <w:r w:rsidR="00121852">
        <w:rPr>
          <w:rFonts w:ascii="Arial" w:hAnsi="Arial" w:cs="Arial"/>
          <w:sz w:val="24"/>
          <w:szCs w:val="24"/>
        </w:rPr>
        <w:t xml:space="preserve"> Direito da Família e Sucessões</w:t>
      </w:r>
      <w:r w:rsidR="009C5538" w:rsidRPr="009C5538">
        <w:rPr>
          <w:rFonts w:ascii="Arial" w:hAnsi="Arial" w:cs="Arial"/>
          <w:sz w:val="24"/>
          <w:szCs w:val="24"/>
        </w:rPr>
        <w:t>.</w:t>
      </w:r>
      <w:r w:rsidR="009F0E77" w:rsidRPr="009C5538">
        <w:rPr>
          <w:rFonts w:ascii="Arial" w:hAnsi="Arial" w:cs="Arial"/>
          <w:sz w:val="24"/>
          <w:szCs w:val="24"/>
        </w:rPr>
        <w:t xml:space="preserve"> </w:t>
      </w:r>
    </w:p>
    <w:p w:rsidR="009C5538" w:rsidRDefault="009C5538" w:rsidP="009C5538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9C5538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2 - DOS PRÊMIOS</w:t>
      </w:r>
    </w:p>
    <w:p w:rsidR="009F0E77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 xml:space="preserve">2.1. </w:t>
      </w:r>
      <w:r w:rsidR="009C5538">
        <w:rPr>
          <w:rFonts w:ascii="Arial" w:hAnsi="Arial" w:cs="Arial"/>
          <w:sz w:val="24"/>
          <w:szCs w:val="24"/>
        </w:rPr>
        <w:t xml:space="preserve">Serão sorteadas três inscrições + </w:t>
      </w:r>
      <w:r>
        <w:rPr>
          <w:rFonts w:ascii="Arial" w:hAnsi="Arial" w:cs="Arial"/>
          <w:sz w:val="24"/>
          <w:szCs w:val="24"/>
        </w:rPr>
        <w:t xml:space="preserve">hospedagem </w:t>
      </w:r>
      <w:r w:rsidR="009C5538">
        <w:rPr>
          <w:rFonts w:ascii="Arial" w:hAnsi="Arial" w:cs="Arial"/>
          <w:sz w:val="24"/>
          <w:szCs w:val="24"/>
        </w:rPr>
        <w:t>em um dos hotéis indicados pela organização do evento;</w:t>
      </w:r>
    </w:p>
    <w:p w:rsidR="00121852" w:rsidRDefault="00121852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2.2. A contemplação </w:t>
      </w:r>
      <w:r w:rsidRPr="00121852">
        <w:rPr>
          <w:rFonts w:ascii="Arial" w:hAnsi="Arial" w:cs="Arial"/>
          <w:sz w:val="24"/>
          <w:szCs w:val="24"/>
        </w:rPr>
        <w:t>é pessoal e intransferível.</w:t>
      </w:r>
    </w:p>
    <w:p w:rsid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2.</w:t>
      </w:r>
      <w:r w:rsidR="009C5538">
        <w:rPr>
          <w:rFonts w:ascii="Arial" w:hAnsi="Arial" w:cs="Arial"/>
          <w:sz w:val="24"/>
          <w:szCs w:val="24"/>
        </w:rPr>
        <w:t>2</w:t>
      </w:r>
      <w:r w:rsidRPr="004962BB">
        <w:rPr>
          <w:rFonts w:ascii="Arial" w:hAnsi="Arial" w:cs="Arial"/>
          <w:sz w:val="24"/>
          <w:szCs w:val="24"/>
        </w:rPr>
        <w:t xml:space="preserve">. O contemplado deverá </w:t>
      </w:r>
      <w:r w:rsidR="00121852">
        <w:rPr>
          <w:rFonts w:ascii="Arial" w:hAnsi="Arial" w:cs="Arial"/>
          <w:sz w:val="24"/>
          <w:szCs w:val="24"/>
        </w:rPr>
        <w:t xml:space="preserve">confirmar a participação no evento através do e-mail </w:t>
      </w:r>
      <w:hyperlink r:id="rId5" w:history="1">
        <w:r w:rsidR="00121852" w:rsidRPr="00A87343">
          <w:rPr>
            <w:rStyle w:val="Hyperlink"/>
            <w:rFonts w:ascii="Arial" w:hAnsi="Arial" w:cs="Arial"/>
            <w:sz w:val="24"/>
            <w:szCs w:val="24"/>
          </w:rPr>
          <w:t>ampeb@ampeb.org.br</w:t>
        </w:r>
      </w:hyperlink>
      <w:r w:rsidR="00121852">
        <w:rPr>
          <w:rFonts w:ascii="Arial" w:hAnsi="Arial" w:cs="Arial"/>
          <w:sz w:val="24"/>
          <w:szCs w:val="24"/>
        </w:rPr>
        <w:t xml:space="preserve">, no prazo de 48h após a divulgação do resultado, sob pena </w:t>
      </w:r>
      <w:r w:rsidR="00146AAF">
        <w:rPr>
          <w:rFonts w:ascii="Arial" w:hAnsi="Arial" w:cs="Arial"/>
          <w:sz w:val="24"/>
          <w:szCs w:val="24"/>
        </w:rPr>
        <w:t>de perdimento</w:t>
      </w:r>
      <w:r w:rsidRPr="004962BB">
        <w:rPr>
          <w:rFonts w:ascii="Arial" w:hAnsi="Arial" w:cs="Arial"/>
          <w:sz w:val="24"/>
          <w:szCs w:val="24"/>
        </w:rPr>
        <w:t>.</w:t>
      </w:r>
    </w:p>
    <w:p w:rsidR="009C5538" w:rsidRDefault="009C5538" w:rsidP="004962BB">
      <w:pPr>
        <w:jc w:val="both"/>
        <w:rPr>
          <w:rFonts w:ascii="Arial" w:hAnsi="Arial" w:cs="Arial"/>
          <w:sz w:val="24"/>
          <w:szCs w:val="24"/>
        </w:rPr>
      </w:pP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3 - APURAÇÃO DOS CONTEMPLADOS</w:t>
      </w: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3.1. A apuração dos contemplados será definida por sorteio, na sede da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entre os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associados que vierem a responder a pesquisa;</w:t>
      </w:r>
    </w:p>
    <w:p w:rsidR="009F0E77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3.2. Para concorrer</w:t>
      </w:r>
      <w:r w:rsidR="009F0E77">
        <w:rPr>
          <w:rFonts w:ascii="Arial" w:hAnsi="Arial" w:cs="Arial"/>
          <w:sz w:val="24"/>
          <w:szCs w:val="24"/>
        </w:rPr>
        <w:t xml:space="preserve"> o associado deverá responder a </w:t>
      </w:r>
      <w:r w:rsidRPr="004962BB">
        <w:rPr>
          <w:rFonts w:ascii="Arial" w:hAnsi="Arial" w:cs="Arial"/>
          <w:sz w:val="24"/>
          <w:szCs w:val="24"/>
        </w:rPr>
        <w:t xml:space="preserve">pesquisa </w:t>
      </w:r>
      <w:r w:rsidR="009F0E77">
        <w:rPr>
          <w:rFonts w:ascii="Arial" w:hAnsi="Arial" w:cs="Arial"/>
          <w:sz w:val="24"/>
          <w:szCs w:val="24"/>
        </w:rPr>
        <w:t>até o dia</w:t>
      </w:r>
      <w:r w:rsidR="00121852">
        <w:rPr>
          <w:rFonts w:ascii="Arial" w:hAnsi="Arial" w:cs="Arial"/>
          <w:sz w:val="24"/>
          <w:szCs w:val="24"/>
        </w:rPr>
        <w:t xml:space="preserve"> 25/07/219 às 17h</w:t>
      </w:r>
      <w:r w:rsidR="009F0E77">
        <w:rPr>
          <w:rFonts w:ascii="Arial" w:hAnsi="Arial" w:cs="Arial"/>
          <w:sz w:val="24"/>
          <w:szCs w:val="24"/>
        </w:rPr>
        <w:t>;</w:t>
      </w: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3.4. A divulgação dos contemplados será realizada pela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por meio de boletins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eletrônicos internos.</w:t>
      </w:r>
    </w:p>
    <w:sectPr w:rsidR="004962BB" w:rsidRPr="004962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052881"/>
    <w:multiLevelType w:val="multilevel"/>
    <w:tmpl w:val="16AE699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BB"/>
    <w:rsid w:val="00121852"/>
    <w:rsid w:val="00146AAF"/>
    <w:rsid w:val="004962BB"/>
    <w:rsid w:val="004A0CC1"/>
    <w:rsid w:val="007C6C6D"/>
    <w:rsid w:val="009C5538"/>
    <w:rsid w:val="009F0E77"/>
    <w:rsid w:val="00CE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0ED50"/>
  <w15:chartTrackingRefBased/>
  <w15:docId w15:val="{B6BFC3FD-4382-4659-BE1A-AB03A9E1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962B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F0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0E7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12185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185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peb@ampeb.org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Meyer</dc:creator>
  <cp:keywords/>
  <dc:description/>
  <cp:lastModifiedBy>Daniel Meyer</cp:lastModifiedBy>
  <cp:revision>2</cp:revision>
  <cp:lastPrinted>2019-04-16T16:19:00Z</cp:lastPrinted>
  <dcterms:created xsi:type="dcterms:W3CDTF">2019-07-22T18:00:00Z</dcterms:created>
  <dcterms:modified xsi:type="dcterms:W3CDTF">2019-07-22T18:00:00Z</dcterms:modified>
</cp:coreProperties>
</file>